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F8" w:rsidRPr="00AB0A8D" w:rsidRDefault="00073E9A" w:rsidP="00AB0A8D">
      <w:pPr>
        <w:rPr>
          <w:rFonts w:ascii="Calibri" w:hAnsi="Calibri"/>
          <w:noProof/>
          <w:szCs w:val="22"/>
          <w:lang w:val="ru-RU"/>
        </w:rPr>
      </w:pPr>
      <w:r w:rsidRPr="00AB0A8D">
        <w:rPr>
          <w:rFonts w:ascii="Calibri" w:hAnsi="Calibri"/>
          <w:noProof/>
          <w:szCs w:val="22"/>
          <w:lang w:val="ru-RU"/>
        </w:rPr>
        <w:t xml:space="preserve">     </w:t>
      </w:r>
      <w:r w:rsidR="002C22A4" w:rsidRPr="00AB0A8D">
        <w:rPr>
          <w:rFonts w:ascii="Calibri" w:hAnsi="Calibri"/>
          <w:noProof/>
          <w:szCs w:val="22"/>
          <w:lang w:val="ru-RU"/>
        </w:rPr>
        <w:t xml:space="preserve">                                               </w:t>
      </w:r>
      <w:r w:rsidR="002C22A4">
        <w:rPr>
          <w:rFonts w:ascii="Calibri" w:hAnsi="Calibri"/>
          <w:noProof/>
          <w:szCs w:val="22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6561">
        <w:rPr>
          <w:rFonts w:eastAsia="Times New Roman"/>
          <w:b/>
          <w:sz w:val="24"/>
          <w:lang w:val="ru-RU" w:eastAsia="ru-RU"/>
        </w:rPr>
        <w:t xml:space="preserve">          </w:t>
      </w:r>
    </w:p>
    <w:p w:rsidR="00FF5362" w:rsidRDefault="00FF5362" w:rsidP="00AB0A8D">
      <w:pPr>
        <w:spacing w:line="240" w:lineRule="auto"/>
        <w:rPr>
          <w:rFonts w:eastAsia="Times New Roman"/>
          <w:b/>
          <w:sz w:val="24"/>
          <w:lang w:val="ru-RU" w:eastAsia="ru-RU"/>
        </w:rPr>
      </w:pPr>
      <w:r>
        <w:rPr>
          <w:rFonts w:eastAsia="Times New Roman"/>
          <w:b/>
          <w:sz w:val="24"/>
          <w:lang w:val="ru-RU" w:eastAsia="ru-RU"/>
        </w:rPr>
        <w:t xml:space="preserve">         </w:t>
      </w:r>
      <w:r>
        <w:rPr>
          <w:rFonts w:ascii="Calibri" w:hAnsi="Calibri"/>
          <w:noProof/>
          <w:szCs w:val="22"/>
          <w:lang w:val="ru-RU" w:eastAsia="ru-RU"/>
        </w:rPr>
        <w:drawing>
          <wp:inline distT="0" distB="0" distL="0" distR="0">
            <wp:extent cx="982611" cy="742950"/>
            <wp:effectExtent l="19050" t="0" r="7989" b="0"/>
            <wp:docPr id="15" name="Рисунок 1" descr="Z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YJ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11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4"/>
          <w:lang w:val="ru-RU" w:eastAsia="ru-RU"/>
        </w:rPr>
        <w:t xml:space="preserve">  </w:t>
      </w:r>
      <w:r w:rsidR="00AB0A8D" w:rsidRPr="00AB0A8D">
        <w:rPr>
          <w:rFonts w:eastAsia="Times New Roman"/>
          <w:b/>
          <w:sz w:val="24"/>
          <w:lang w:val="ru-RU" w:eastAsia="ru-RU"/>
        </w:rPr>
        <w:t>Общество с</w:t>
      </w:r>
      <w:r w:rsidR="00903870">
        <w:rPr>
          <w:rFonts w:eastAsia="Times New Roman"/>
          <w:b/>
          <w:sz w:val="24"/>
          <w:lang w:val="ru-RU" w:eastAsia="ru-RU"/>
        </w:rPr>
        <w:t xml:space="preserve"> ограниченной ответственностью </w:t>
      </w:r>
      <w:r w:rsidR="00903870" w:rsidRPr="00AB0A8D">
        <w:rPr>
          <w:rFonts w:eastAsia="Times New Roman"/>
          <w:b/>
          <w:sz w:val="24"/>
          <w:lang w:val="ru-RU" w:eastAsia="ru-RU"/>
        </w:rPr>
        <w:t xml:space="preserve">«Эдельвейс» </w:t>
      </w:r>
    </w:p>
    <w:p w:rsidR="00FF5362" w:rsidRDefault="00FF5362" w:rsidP="00AB0A8D">
      <w:pPr>
        <w:spacing w:line="240" w:lineRule="auto"/>
        <w:rPr>
          <w:rFonts w:eastAsia="Times New Roman"/>
          <w:b/>
          <w:sz w:val="24"/>
          <w:lang w:val="ru-RU" w:eastAsia="ru-RU"/>
        </w:rPr>
      </w:pPr>
    </w:p>
    <w:p w:rsidR="00AB0A8D" w:rsidRPr="00AB0A8D" w:rsidRDefault="00FF5362" w:rsidP="00AB0A8D">
      <w:pPr>
        <w:spacing w:line="240" w:lineRule="auto"/>
        <w:rPr>
          <w:rFonts w:eastAsia="Times New Roman"/>
          <w:b/>
          <w:sz w:val="24"/>
          <w:lang w:val="ru-RU" w:eastAsia="ru-RU"/>
        </w:rPr>
      </w:pPr>
      <w:r>
        <w:rPr>
          <w:rFonts w:eastAsia="Times New Roman"/>
          <w:b/>
          <w:sz w:val="24"/>
          <w:lang w:val="ru-RU" w:eastAsia="ru-RU"/>
        </w:rPr>
        <w:t xml:space="preserve">                                 </w:t>
      </w:r>
      <w:r w:rsidR="00D91947" w:rsidRPr="009D5D68">
        <w:rPr>
          <w:rFonts w:eastAsia="Times New Roman"/>
          <w:b/>
          <w:sz w:val="24"/>
          <w:lang w:val="ru-RU" w:eastAsia="ru-RU"/>
        </w:rPr>
        <w:t xml:space="preserve"> </w:t>
      </w:r>
      <w:r w:rsidRPr="00903870">
        <w:rPr>
          <w:rFonts w:eastAsia="Times New Roman"/>
          <w:b/>
          <w:lang w:val="ru-RU" w:eastAsia="ru-RU"/>
        </w:rPr>
        <w:t>(ООО «Эдельвейс»)</w:t>
      </w:r>
      <w:r>
        <w:rPr>
          <w:rFonts w:eastAsia="Times New Roman"/>
          <w:b/>
          <w:lang w:val="ru-RU" w:eastAsia="ru-RU"/>
        </w:rPr>
        <w:t xml:space="preserve">                                                               </w:t>
      </w:r>
      <w:r>
        <w:rPr>
          <w:rFonts w:eastAsia="Times New Roman"/>
          <w:b/>
          <w:sz w:val="24"/>
          <w:lang w:val="ru-RU" w:eastAsia="ru-RU"/>
        </w:rPr>
        <w:t xml:space="preserve">           </w:t>
      </w:r>
      <w:r w:rsidR="00903870" w:rsidRPr="00AB0A8D">
        <w:rPr>
          <w:rFonts w:eastAsia="Times New Roman"/>
          <w:b/>
          <w:sz w:val="24"/>
          <w:lang w:val="ru-RU" w:eastAsia="ru-RU"/>
        </w:rPr>
        <w:t xml:space="preserve">                                                                                                              </w:t>
      </w:r>
      <w:r w:rsidR="00AB0A8D" w:rsidRPr="00AB0A8D">
        <w:rPr>
          <w:rFonts w:eastAsia="Times New Roman"/>
          <w:b/>
          <w:sz w:val="24"/>
          <w:lang w:val="ru-RU" w:eastAsia="ru-RU"/>
        </w:rPr>
        <w:t xml:space="preserve">                 </w:t>
      </w:r>
      <w:r>
        <w:rPr>
          <w:rFonts w:eastAsia="Times New Roman"/>
          <w:b/>
          <w:sz w:val="24"/>
          <w:lang w:val="ru-RU" w:eastAsia="ru-RU"/>
        </w:rPr>
        <w:t xml:space="preserve">               </w:t>
      </w:r>
      <w:r w:rsidR="00AB0A8D" w:rsidRPr="00AB0A8D">
        <w:rPr>
          <w:rFonts w:eastAsia="Times New Roman"/>
          <w:b/>
          <w:sz w:val="24"/>
          <w:lang w:val="ru-RU" w:eastAsia="ru-RU"/>
        </w:rPr>
        <w:t xml:space="preserve">                                              </w:t>
      </w:r>
    </w:p>
    <w:p w:rsidR="00AB0A8D" w:rsidRPr="00FF5362" w:rsidRDefault="00AB0A8D" w:rsidP="00FF5362">
      <w:pPr>
        <w:spacing w:line="240" w:lineRule="auto"/>
        <w:rPr>
          <w:rFonts w:eastAsia="Times New Roman"/>
          <w:b/>
          <w:sz w:val="24"/>
          <w:lang w:val="ru-RU" w:eastAsia="ru-RU"/>
        </w:rPr>
      </w:pPr>
      <w:r w:rsidRPr="00AB0A8D">
        <w:rPr>
          <w:rFonts w:eastAsia="Times New Roman"/>
          <w:b/>
          <w:u w:val="single"/>
          <w:lang w:val="ru-RU" w:eastAsia="ru-RU"/>
        </w:rPr>
        <w:tab/>
      </w:r>
      <w:r w:rsidRPr="00903870">
        <w:rPr>
          <w:rFonts w:eastAsia="Times New Roman"/>
          <w:b/>
          <w:u w:val="single"/>
          <w:lang w:val="ru-RU" w:eastAsia="ru-RU"/>
        </w:rPr>
        <w:t>__________________________________________</w:t>
      </w:r>
      <w:r w:rsidR="00903870">
        <w:rPr>
          <w:rFonts w:eastAsia="Times New Roman"/>
          <w:b/>
          <w:u w:val="single"/>
          <w:lang w:val="ru-RU" w:eastAsia="ru-RU"/>
        </w:rPr>
        <w:t>______________</w:t>
      </w:r>
      <w:r w:rsidR="00FF5362">
        <w:rPr>
          <w:rFonts w:eastAsia="Times New Roman"/>
          <w:b/>
          <w:u w:val="single"/>
          <w:lang w:val="ru-RU" w:eastAsia="ru-RU"/>
        </w:rPr>
        <w:t>__________________________</w:t>
      </w:r>
    </w:p>
    <w:p w:rsidR="00AB0A8D" w:rsidRPr="00AB0A8D" w:rsidRDefault="00AB0A8D" w:rsidP="00AB0A8D">
      <w:pPr>
        <w:spacing w:line="240" w:lineRule="auto"/>
        <w:jc w:val="both"/>
        <w:rPr>
          <w:rFonts w:eastAsia="Times New Roman"/>
          <w:b/>
          <w:color w:val="000000"/>
          <w:sz w:val="16"/>
          <w:szCs w:val="16"/>
          <w:lang w:val="ru-RU" w:eastAsia="ru-RU"/>
        </w:rPr>
      </w:pPr>
      <w:r w:rsidRPr="00AB0A8D">
        <w:rPr>
          <w:rFonts w:eastAsia="Times New Roman"/>
          <w:b/>
          <w:color w:val="000000"/>
          <w:sz w:val="16"/>
          <w:szCs w:val="16"/>
          <w:lang w:val="ru-RU" w:eastAsia="ru-RU"/>
        </w:rPr>
        <w:t xml:space="preserve">197022, </w:t>
      </w:r>
      <w:r w:rsidRPr="00AB0A8D">
        <w:rPr>
          <w:rFonts w:eastAsia="Times New Roman"/>
          <w:b/>
          <w:sz w:val="16"/>
          <w:szCs w:val="16"/>
          <w:lang w:val="ru-RU" w:eastAsia="ru-RU"/>
        </w:rPr>
        <w:t xml:space="preserve">Россия, г. </w:t>
      </w:r>
      <w:r w:rsidRPr="00AB0A8D">
        <w:rPr>
          <w:rFonts w:eastAsia="Times New Roman"/>
          <w:b/>
          <w:color w:val="000000"/>
          <w:sz w:val="16"/>
          <w:szCs w:val="16"/>
          <w:lang w:val="ru-RU" w:eastAsia="ru-RU"/>
        </w:rPr>
        <w:t>Санкт-Петербург, ул. Чапыгина, д. 6, корпус П, офис 406</w:t>
      </w:r>
      <w:r w:rsidRPr="00AB0A8D">
        <w:rPr>
          <w:rFonts w:eastAsia="Times New Roman"/>
          <w:b/>
          <w:sz w:val="16"/>
          <w:szCs w:val="16"/>
          <w:lang w:val="ru-RU" w:eastAsia="ru-RU"/>
        </w:rPr>
        <w:t xml:space="preserve">. 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  <w:r w:rsidRPr="00AB0A8D">
        <w:rPr>
          <w:rFonts w:eastAsia="Times New Roman"/>
          <w:b/>
          <w:sz w:val="16"/>
          <w:szCs w:val="16"/>
          <w:lang w:val="ru-RU" w:eastAsia="ru-RU"/>
        </w:rPr>
        <w:t>ОГРН 1127847603520ИНН 7802806493 / КПП 781301001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  <w:r w:rsidRPr="00AB0A8D">
        <w:rPr>
          <w:rFonts w:eastAsia="Times New Roman"/>
          <w:b/>
          <w:sz w:val="16"/>
          <w:szCs w:val="16"/>
          <w:lang w:val="ru-RU" w:eastAsia="ru-RU"/>
        </w:rPr>
        <w:t>ОКАТО 40265562000 / ОКПО 27405044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u w:val="single"/>
          <w:lang w:val="ru-RU" w:eastAsia="ru-RU"/>
        </w:rPr>
      </w:pPr>
      <w:r w:rsidRPr="00AB0A8D">
        <w:rPr>
          <w:rFonts w:eastAsia="Times New Roman"/>
          <w:b/>
          <w:sz w:val="16"/>
          <w:szCs w:val="16"/>
          <w:u w:val="single"/>
          <w:lang w:val="ru-RU" w:eastAsia="ru-RU"/>
        </w:rPr>
        <w:t>Банковские реквизиты: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u w:val="single"/>
          <w:lang w:val="ru-RU" w:eastAsia="ru-RU"/>
        </w:rPr>
      </w:pPr>
      <w:r w:rsidRPr="00AB0A8D">
        <w:rPr>
          <w:rFonts w:eastAsia="Times New Roman"/>
          <w:b/>
          <w:sz w:val="16"/>
          <w:szCs w:val="16"/>
          <w:lang w:val="ru-RU" w:eastAsia="ru-RU"/>
        </w:rPr>
        <w:t>р/сч. № 4070 2810 5220 2000 0967 в Филиале  «Санкт-Петербургская дирекция ОАО «УРАЛСИБ» ,  г. Санкт-Петербург</w:t>
      </w: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  <w:r w:rsidRPr="00903870">
        <w:rPr>
          <w:rFonts w:eastAsia="Times New Roman"/>
          <w:b/>
          <w:sz w:val="16"/>
          <w:szCs w:val="16"/>
          <w:lang w:val="ru-RU" w:eastAsia="ru-RU"/>
        </w:rPr>
        <w:t>к/сч. № 3010 1810 8000 0000 0706   БИК 044</w:t>
      </w:r>
      <w:r w:rsidRPr="00135691">
        <w:rPr>
          <w:rFonts w:eastAsia="Times New Roman"/>
          <w:b/>
          <w:sz w:val="16"/>
          <w:szCs w:val="16"/>
          <w:lang w:eastAsia="ru-RU"/>
        </w:rPr>
        <w:t> </w:t>
      </w:r>
      <w:r w:rsidRPr="00903870">
        <w:rPr>
          <w:rFonts w:eastAsia="Times New Roman"/>
          <w:b/>
          <w:sz w:val="16"/>
          <w:szCs w:val="16"/>
          <w:lang w:val="ru-RU" w:eastAsia="ru-RU"/>
        </w:rPr>
        <w:t>030</w:t>
      </w:r>
      <w:r w:rsidRPr="00135691">
        <w:rPr>
          <w:rFonts w:eastAsia="Times New Roman"/>
          <w:b/>
          <w:sz w:val="16"/>
          <w:szCs w:val="16"/>
          <w:lang w:eastAsia="ru-RU"/>
        </w:rPr>
        <w:t> </w:t>
      </w:r>
      <w:r w:rsidRPr="00903870">
        <w:rPr>
          <w:rFonts w:eastAsia="Times New Roman"/>
          <w:b/>
          <w:sz w:val="16"/>
          <w:szCs w:val="16"/>
          <w:lang w:val="ru-RU" w:eastAsia="ru-RU"/>
        </w:rPr>
        <w:t>706</w:t>
      </w: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</w:p>
    <w:p w:rsidR="00AB0A8D" w:rsidRPr="008A6CEA" w:rsidRDefault="00AB0A8D" w:rsidP="00AB0A8D">
      <w:pPr>
        <w:spacing w:line="240" w:lineRule="auto"/>
        <w:rPr>
          <w:lang w:val="ru-RU"/>
        </w:rPr>
      </w:pPr>
    </w:p>
    <w:p w:rsidR="001C170F" w:rsidRPr="008A6CEA" w:rsidRDefault="001C170F" w:rsidP="00AB0A8D">
      <w:pPr>
        <w:spacing w:line="240" w:lineRule="auto"/>
        <w:rPr>
          <w:lang w:val="ru-RU"/>
        </w:rPr>
      </w:pPr>
    </w:p>
    <w:p w:rsidR="001C170F" w:rsidRPr="001C170F" w:rsidRDefault="00D7685A" w:rsidP="00AB0A8D">
      <w:pPr>
        <w:spacing w:line="240" w:lineRule="auto"/>
        <w:rPr>
          <w:b/>
          <w:sz w:val="28"/>
          <w:szCs w:val="28"/>
          <w:lang w:val="ru-RU"/>
        </w:rPr>
      </w:pPr>
      <w:r w:rsidRPr="008A6CEA">
        <w:rPr>
          <w:b/>
          <w:sz w:val="28"/>
          <w:szCs w:val="28"/>
          <w:lang w:val="ru-RU"/>
        </w:rPr>
        <w:t xml:space="preserve">                </w:t>
      </w:r>
      <w:r w:rsidR="008A6CEA">
        <w:rPr>
          <w:b/>
          <w:sz w:val="28"/>
          <w:szCs w:val="28"/>
          <w:lang w:val="ru-RU"/>
        </w:rPr>
        <w:t xml:space="preserve">ПРОДАЖА САМОЛЕТА </w:t>
      </w:r>
      <w:r w:rsidR="008A6CEA" w:rsidRPr="008A6CEA">
        <w:rPr>
          <w:b/>
          <w:sz w:val="28"/>
          <w:szCs w:val="28"/>
          <w:lang w:val="ru-RU"/>
        </w:rPr>
        <w:t xml:space="preserve"> </w:t>
      </w:r>
      <w:r w:rsidR="001C170F" w:rsidRPr="001C170F">
        <w:rPr>
          <w:b/>
          <w:sz w:val="28"/>
          <w:szCs w:val="28"/>
        </w:rPr>
        <w:t>AURORA</w:t>
      </w:r>
    </w:p>
    <w:p w:rsidR="001C170F" w:rsidRPr="001C170F" w:rsidRDefault="001C170F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sdt>
      <w:sdtPr>
        <w:rPr>
          <w:rFonts w:ascii="Times New Roman" w:hAnsi="Times New Roman" w:cs="Times New Roman"/>
          <w:b/>
          <w:bCs/>
          <w:sz w:val="30"/>
          <w:szCs w:val="30"/>
          <w:lang w:val="ru-RU"/>
        </w:rPr>
        <w:alias w:val="标题"/>
        <w:id w:val="1642160"/>
        <w:placeholder>
          <w:docPart w:val="9B0715AA5375473FA231AF2D253DC2FB"/>
        </w:placeholder>
        <w:text/>
      </w:sdtPr>
      <w:sdtContent>
        <w:p w:rsidR="001C170F" w:rsidRPr="001C170F" w:rsidRDefault="001C170F" w:rsidP="001C170F">
          <w:pPr>
            <w:pStyle w:val="1"/>
            <w:jc w:val="center"/>
            <w:rPr>
              <w:rFonts w:ascii="Times New Roman" w:hAnsi="Times New Roman" w:cs="Times New Roman"/>
              <w:b/>
              <w:bCs/>
              <w:sz w:val="30"/>
              <w:szCs w:val="30"/>
              <w:lang w:val="ru-RU"/>
            </w:rPr>
          </w:pPr>
          <w:r w:rsidRPr="001C170F">
            <w:rPr>
              <w:rFonts w:ascii="Times New Roman" w:hAnsi="Times New Roman" w:cs="Times New Roman"/>
              <w:b/>
              <w:bCs/>
              <w:sz w:val="30"/>
              <w:szCs w:val="30"/>
              <w:lang w:val="ru-RU"/>
            </w:rPr>
            <w:t xml:space="preserve">SA60L стандартная версия -2017           </w:t>
          </w:r>
        </w:p>
      </w:sdtContent>
    </w:sdt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1C170F" w:rsidP="00AB0A8D">
      <w:pPr>
        <w:spacing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942975</wp:posOffset>
            </wp:positionH>
            <wp:positionV relativeFrom="page">
              <wp:posOffset>4733925</wp:posOffset>
            </wp:positionV>
            <wp:extent cx="5713095" cy="4283710"/>
            <wp:effectExtent l="19050" t="19050" r="20955" b="21590"/>
            <wp:wrapNone/>
            <wp:docPr id="1" name="Picture 1" descr="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otion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8371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Pr="004778F0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FF5362" w:rsidRDefault="00FF5362" w:rsidP="00AB0A8D">
      <w:pPr>
        <w:spacing w:line="240" w:lineRule="auto"/>
        <w:rPr>
          <w:lang w:val="ru-RU"/>
        </w:rPr>
      </w:pPr>
    </w:p>
    <w:p w:rsidR="00FF5362" w:rsidRPr="001C170F" w:rsidRDefault="00FF5362" w:rsidP="00AB0A8D">
      <w:pPr>
        <w:spacing w:line="240" w:lineRule="auto"/>
        <w:rPr>
          <w:lang w:val="ru-RU"/>
        </w:rPr>
      </w:pPr>
    </w:p>
    <w:p w:rsidR="001C170F" w:rsidRPr="001C170F" w:rsidRDefault="001C170F" w:rsidP="00AB0A8D">
      <w:pPr>
        <w:spacing w:line="240" w:lineRule="auto"/>
        <w:rPr>
          <w:lang w:val="ru-RU"/>
        </w:rPr>
      </w:pPr>
    </w:p>
    <w:p w:rsidR="001C170F" w:rsidRPr="001C170F" w:rsidRDefault="001C170F" w:rsidP="00AB0A8D">
      <w:pPr>
        <w:spacing w:line="240" w:lineRule="auto"/>
        <w:rPr>
          <w:lang w:val="ru-RU"/>
        </w:rPr>
      </w:pPr>
    </w:p>
    <w:p w:rsidR="001C170F" w:rsidRPr="001C170F" w:rsidRDefault="001C170F" w:rsidP="00AB0A8D">
      <w:pPr>
        <w:spacing w:line="240" w:lineRule="auto"/>
        <w:rPr>
          <w:lang w:val="ru-RU"/>
        </w:rPr>
      </w:pPr>
    </w:p>
    <w:p w:rsidR="001C170F" w:rsidRDefault="001C170F" w:rsidP="001C170F">
      <w:pPr>
        <w:spacing w:line="720" w:lineRule="auto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</w:rPr>
        <w:lastRenderedPageBreak/>
        <w:t>SA60L стандартн</w:t>
      </w:r>
      <w:r>
        <w:rPr>
          <w:b/>
          <w:bCs/>
          <w:sz w:val="30"/>
          <w:szCs w:val="30"/>
          <w:lang w:val="ru-RU"/>
        </w:rPr>
        <w:t>ая</w:t>
      </w:r>
      <w:r>
        <w:rPr>
          <w:b/>
          <w:bCs/>
          <w:sz w:val="30"/>
          <w:szCs w:val="30"/>
        </w:rPr>
        <w:t xml:space="preserve"> верси</w:t>
      </w:r>
      <w:r>
        <w:rPr>
          <w:b/>
          <w:bCs/>
          <w:sz w:val="30"/>
          <w:szCs w:val="30"/>
          <w:lang w:val="ru-RU"/>
        </w:rPr>
        <w:t>я</w:t>
      </w:r>
      <w:r>
        <w:rPr>
          <w:b/>
          <w:bCs/>
          <w:sz w:val="30"/>
          <w:szCs w:val="30"/>
        </w:rPr>
        <w:t xml:space="preserve"> -2017  </w:t>
      </w:r>
    </w:p>
    <w:p w:rsidR="009D5D68" w:rsidRPr="009D5D68" w:rsidRDefault="009D5D68" w:rsidP="001C170F">
      <w:pPr>
        <w:spacing w:line="720" w:lineRule="auto"/>
        <w:jc w:val="center"/>
        <w:rPr>
          <w:b/>
          <w:bCs/>
          <w:sz w:val="30"/>
          <w:szCs w:val="30"/>
          <w:lang w:val="ru-RU"/>
        </w:rPr>
      </w:pPr>
      <w:r w:rsidRPr="009D5D68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Стандартная версия с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9D5D68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искусственной кожей и механическим вариантом приборной панели.</w:t>
      </w:r>
    </w:p>
    <w:p w:rsidR="001C170F" w:rsidRPr="00FE48CB" w:rsidRDefault="001C170F" w:rsidP="001C170F">
      <w:pPr>
        <w:spacing w:line="720" w:lineRule="auto"/>
        <w:jc w:val="center"/>
        <w:rPr>
          <w:rFonts w:ascii="Arial" w:hAnsi="Arial" w:cs="Arial"/>
          <w:b/>
          <w:bCs/>
          <w:sz w:val="30"/>
          <w:szCs w:val="30"/>
          <w:lang w:val="ru-RU"/>
        </w:rPr>
      </w:pPr>
      <w:r>
        <w:rPr>
          <w:rFonts w:ascii="Arial" w:hAnsi="Arial" w:cs="Arial"/>
          <w:b/>
          <w:bCs/>
          <w:noProof/>
          <w:sz w:val="30"/>
          <w:szCs w:val="30"/>
          <w:lang w:val="ru-RU" w:eastAsia="ru-RU"/>
        </w:rPr>
        <w:drawing>
          <wp:inline distT="0" distB="0" distL="0" distR="0">
            <wp:extent cx="5334000" cy="220722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8301" w:type="dxa"/>
        <w:jc w:val="center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54"/>
        <w:gridCol w:w="2773"/>
        <w:gridCol w:w="2774"/>
      </w:tblGrid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  <w:shd w:val="clear" w:color="auto" w:fill="0070C0"/>
              </w:rPr>
              <w:t>Описание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b/>
                <w:color w:val="FFFFFF" w:themeColor="background1"/>
                <w:sz w:val="18"/>
                <w:szCs w:val="18"/>
                <w:lang w:val="ru-RU"/>
              </w:rPr>
              <w:t>Версия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sz w:val="18"/>
                <w:szCs w:val="18"/>
              </w:rPr>
              <w:t>Примечание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sz w:val="18"/>
                <w:szCs w:val="18"/>
              </w:rPr>
              <w:t>Aurora SA60L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Стандартная версия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Стандартная конфигурация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8301" w:type="dxa"/>
            <w:gridSpan w:val="3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1C170F" w:rsidRDefault="001C170F" w:rsidP="00A7520C">
            <w:pPr>
              <w:pStyle w:val="10"/>
              <w:ind w:firstLineChars="0" w:firstLine="0"/>
              <w:jc w:val="center"/>
              <w:rPr>
                <w:rFonts w:ascii="Arial" w:eastAsia="Microsoft YaHei" w:hAnsi="Arial" w:cs="Arial"/>
                <w:b/>
                <w:bCs/>
                <w:color w:val="FFFFFF" w:themeColor="background1"/>
                <w:sz w:val="18"/>
                <w:szCs w:val="18"/>
                <w:shd w:val="clear" w:color="auto" w:fill="0070C0"/>
              </w:rPr>
            </w:pPr>
            <w:r>
              <w:rPr>
                <w:rFonts w:ascii="Arial" w:eastAsia="SimSun" w:hAnsi="Arial" w:cs="Arial"/>
                <w:b/>
                <w:color w:val="FFFFFF"/>
                <w:sz w:val="18"/>
                <w:szCs w:val="18"/>
                <w:shd w:val="clear" w:color="auto" w:fill="0070C0"/>
                <w:lang w:val="ru-RU"/>
              </w:rPr>
              <w:t xml:space="preserve">1. </w:t>
            </w:r>
            <w:r>
              <w:rPr>
                <w:rFonts w:ascii="Arial" w:eastAsia="SimSun" w:hAnsi="Arial" w:cs="Arial"/>
                <w:b/>
                <w:color w:val="FFFFFF"/>
                <w:sz w:val="18"/>
                <w:szCs w:val="18"/>
                <w:shd w:val="clear" w:color="auto" w:fill="0070C0"/>
              </w:rPr>
              <w:t>Персонализированные конфигурации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Двухлопастный пропеллер</w:t>
            </w:r>
          </w:p>
        </w:tc>
        <w:tc>
          <w:tcPr>
            <w:tcW w:w="5547" w:type="dxa"/>
            <w:gridSpan w:val="2"/>
            <w:tcBorders>
              <w:tl2br w:val="nil"/>
              <w:tr2bl w:val="nil"/>
            </w:tcBorders>
            <w:vAlign w:val="center"/>
          </w:tcPr>
          <w:p w:rsidR="001C170F" w:rsidRPr="00A151FE" w:rsidRDefault="001C170F" w:rsidP="00A7520C">
            <w:pPr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IDROVARIO</w:t>
            </w:r>
            <w:r w:rsidRPr="00A151FE"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HS</w:t>
            </w:r>
            <w:r w:rsidRPr="00A151FE">
              <w:rPr>
                <w:rFonts w:ascii="Arial" w:eastAsia="Microsoft YaHei" w:hAnsi="Microsoft YaHei" w:cs="Arial"/>
                <w:kern w:val="0"/>
                <w:sz w:val="18"/>
                <w:szCs w:val="18"/>
                <w:lang w:val="ru-RU"/>
              </w:rPr>
              <w:t>（</w:t>
            </w:r>
            <w:r w:rsidRPr="00A151FE">
              <w:rPr>
                <w:rFonts w:ascii="Arial" w:hAnsi="Arial" w:cs="Arial"/>
                <w:color w:val="000000"/>
                <w:sz w:val="18"/>
                <w:szCs w:val="18"/>
                <w:shd w:val="clear" w:color="auto" w:fill="E6ECF9"/>
                <w:lang w:val="ru-RU"/>
              </w:rPr>
              <w:t>Стандартная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 </w:t>
            </w:r>
            <w:r w:rsidRPr="00A151FE"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shd w:val="clear" w:color="auto" w:fill="E6ECF9"/>
                <w:lang w:val="ru-RU"/>
              </w:rPr>
              <w:t>конфигурация</w:t>
            </w:r>
            <w:r w:rsidRPr="00A151FE">
              <w:rPr>
                <w:rFonts w:ascii="Arial" w:eastAsia="Microsoft YaHei" w:hAnsi="Microsoft YaHei" w:cs="Arial"/>
                <w:kern w:val="0"/>
                <w:sz w:val="18"/>
                <w:szCs w:val="18"/>
                <w:lang w:val="ru-RU"/>
              </w:rPr>
              <w:t>）</w:t>
            </w:r>
          </w:p>
          <w:p w:rsidR="001C170F" w:rsidRDefault="001C170F" w:rsidP="00A7520C">
            <w:pPr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SR117W</w:t>
            </w:r>
          </w:p>
        </w:tc>
      </w:tr>
      <w:tr w:rsidR="001C170F" w:rsidRPr="009D5D68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AEAAAA"/>
              </w:rPr>
              <w:t>Альтиметр</w:t>
            </w:r>
          </w:p>
        </w:tc>
        <w:tc>
          <w:tcPr>
            <w:tcW w:w="5547" w:type="dxa"/>
            <w:gridSpan w:val="2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1C170F" w:rsidRPr="00A151FE" w:rsidRDefault="001C170F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 w:rsidRPr="00A151F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Метри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ческий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  <w:lang w:val="ru-RU"/>
              </w:rPr>
              <w:t>А</w:t>
            </w:r>
            <w:r w:rsidRPr="00A151FE">
              <w:rPr>
                <w:rFonts w:ascii="Arial" w:hAnsi="Arial" w:cs="Arial"/>
                <w:color w:val="000000"/>
                <w:sz w:val="18"/>
                <w:szCs w:val="18"/>
                <w:shd w:val="clear" w:color="auto" w:fill="AEAAAA"/>
                <w:lang w:val="ru-RU"/>
              </w:rPr>
              <w:t>нглийски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AEAAAA"/>
                <w:lang w:val="ru-RU"/>
              </w:rPr>
              <w:t>е футы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Внешний вид</w:t>
            </w:r>
          </w:p>
        </w:tc>
        <w:tc>
          <w:tcPr>
            <w:tcW w:w="5547" w:type="dxa"/>
            <w:gridSpan w:val="2"/>
            <w:tcBorders>
              <w:tl2br w:val="nil"/>
              <w:tr2bl w:val="nil"/>
            </w:tcBorders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1      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 2      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 3      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 4      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 xml:space="preserve"> 5  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1C170F" w:rsidRPr="00A151FE" w:rsidRDefault="001C170F" w:rsidP="00A7520C">
            <w:pPr>
              <w:jc w:val="center"/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座椅及坐垫</w:t>
            </w:r>
            <w:r w:rsidRPr="00A151FE">
              <w:rPr>
                <w:rFonts w:ascii="Arial" w:eastAsia="Microsoft YaHei" w:hAnsi="Microsoft YaHei" w:cs="Arial"/>
                <w:kern w:val="0"/>
                <w:sz w:val="18"/>
                <w:szCs w:val="18"/>
                <w:lang w:val="ru-RU"/>
              </w:rPr>
              <w:t>（</w:t>
            </w:r>
            <w:r>
              <w:rPr>
                <w:rFonts w:ascii="Arial" w:eastAsia="Microsoft YaHei" w:hAnsi="Arial" w:cs="Arial"/>
                <w:kern w:val="0"/>
                <w:sz w:val="18"/>
                <w:szCs w:val="18"/>
              </w:rPr>
              <w:t>PU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皮</w:t>
            </w:r>
            <w:r w:rsidRPr="00A151FE">
              <w:rPr>
                <w:rFonts w:ascii="Arial" w:eastAsia="Microsoft YaHei" w:hAnsi="Microsoft YaHei" w:cs="Arial"/>
                <w:kern w:val="0"/>
                <w:sz w:val="18"/>
                <w:szCs w:val="18"/>
                <w:lang w:val="ru-RU"/>
              </w:rPr>
              <w:t>）</w:t>
            </w:r>
          </w:p>
          <w:p w:rsidR="001C170F" w:rsidRPr="00A151FE" w:rsidRDefault="001C170F" w:rsidP="00A7520C">
            <w:pPr>
              <w:jc w:val="center"/>
              <w:rPr>
                <w:rFonts w:ascii="Arial" w:eastAsia="Microsoft YaHei" w:hAnsi="Arial" w:cs="Arial"/>
                <w:kern w:val="0"/>
                <w:sz w:val="18"/>
                <w:szCs w:val="18"/>
                <w:lang w:val="ru-RU"/>
              </w:rPr>
            </w:pPr>
            <w:r w:rsidRPr="00A151FE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Сиденье</w:t>
            </w:r>
            <w:r w:rsidRPr="00A151FE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и</w:t>
            </w:r>
            <w:r w:rsidRPr="00A151FE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подушка</w:t>
            </w:r>
            <w:r w:rsidRPr="00A151FE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 xml:space="preserve"> (</w:t>
            </w:r>
            <w:r>
              <w:rPr>
                <w:rFonts w:ascii="Arial" w:eastAsia="Microsoft YaHei" w:hAnsi="Arial" w:cs="Arial" w:hint="eastAsia"/>
                <w:kern w:val="0"/>
                <w:sz w:val="18"/>
                <w:szCs w:val="18"/>
              </w:rPr>
              <w:t>PU</w:t>
            </w:r>
            <w:r w:rsidRPr="00A151FE">
              <w:rPr>
                <w:rFonts w:ascii="Arial" w:eastAsia="Microsoft YaHei" w:hAnsi="Arial" w:cs="Arial" w:hint="eastAsia"/>
                <w:kern w:val="0"/>
                <w:sz w:val="18"/>
                <w:szCs w:val="18"/>
                <w:lang w:val="ru-RU"/>
              </w:rPr>
              <w:t>)</w:t>
            </w:r>
          </w:p>
        </w:tc>
        <w:tc>
          <w:tcPr>
            <w:tcW w:w="5547" w:type="dxa"/>
            <w:gridSpan w:val="2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Бежевый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</w:rPr>
              <w:t>〇</w:t>
            </w:r>
            <w:r>
              <w:rPr>
                <w:rFonts w:ascii="Arial" w:eastAsia="Microsoft YaHei" w:hAnsi="Microsoft YaHei" w:cs="Arial"/>
                <w:kern w:val="0"/>
                <w:sz w:val="18"/>
                <w:szCs w:val="18"/>
                <w:lang w:val="ru-RU"/>
              </w:rPr>
              <w:t>Коричневый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8301" w:type="dxa"/>
            <w:gridSpan w:val="3"/>
            <w:tcBorders>
              <w:tl2br w:val="nil"/>
              <w:tr2bl w:val="nil"/>
            </w:tcBorders>
            <w:shd w:val="clear" w:color="auto" w:fill="0070C0"/>
            <w:vAlign w:val="center"/>
          </w:tcPr>
          <w:p w:rsidR="001C170F" w:rsidRDefault="001C170F" w:rsidP="00A7520C">
            <w:pPr>
              <w:jc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b/>
                <w:bCs/>
                <w:color w:val="FFFFFF" w:themeColor="background1"/>
                <w:sz w:val="18"/>
                <w:szCs w:val="18"/>
                <w:shd w:val="clear" w:color="auto" w:fill="0070C0"/>
                <w:lang w:val="ru-RU"/>
              </w:rPr>
              <w:t xml:space="preserve">2. </w:t>
            </w:r>
            <w:r>
              <w:rPr>
                <w:rFonts w:ascii="Arial" w:eastAsia="Microsoft YaHei" w:hAnsi="Microsoft YaHei" w:cs="Arial" w:hint="eastAsia"/>
                <w:b/>
                <w:bCs/>
                <w:color w:val="FFFFFF" w:themeColor="background1"/>
                <w:sz w:val="18"/>
                <w:szCs w:val="18"/>
                <w:shd w:val="clear" w:color="auto" w:fill="0070C0"/>
                <w:lang w:val="ru-RU"/>
              </w:rPr>
              <w:t>Стандартная</w:t>
            </w:r>
            <w:r>
              <w:rPr>
                <w:rFonts w:ascii="Arial" w:eastAsia="Microsoft YaHei" w:hAnsi="Microsoft YaHei" w:cs="Arial" w:hint="eastAsia"/>
                <w:b/>
                <w:bCs/>
                <w:color w:val="FFFFFF" w:themeColor="background1"/>
                <w:sz w:val="18"/>
                <w:szCs w:val="18"/>
                <w:shd w:val="clear" w:color="auto" w:fill="0070C0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b/>
                <w:bCs/>
                <w:color w:val="FFFFFF" w:themeColor="background1"/>
                <w:sz w:val="18"/>
                <w:szCs w:val="18"/>
                <w:shd w:val="clear" w:color="auto" w:fill="0070C0"/>
                <w:lang w:val="ru-RU"/>
              </w:rPr>
              <w:t>конфигурация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1C170F" w:rsidRDefault="001C170F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01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Фюзеляж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Обтекатель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колес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Тахометр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Корпус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Тормозная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Индикатор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давления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масла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Козырек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9BBB59" w:themeFill="accent3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04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Динамическая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система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A6CEA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Индикатор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температуры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масла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lastRenderedPageBreak/>
              <w:t>Ремни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безопасности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Rotax 912ULS2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поршневой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двигатель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Термометр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головки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блока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цилиндров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Сиденья</w:t>
            </w: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*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Пропеллер</w:t>
            </w: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*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Датчик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давления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топлива</w:t>
            </w:r>
          </w:p>
        </w:tc>
      </w:tr>
      <w:tr w:rsidR="001C170F" w:rsidRPr="009D5D68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Приборная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панель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Топливная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Pr="00A151FE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Левый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/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правый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указатель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уровня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топлива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Ручка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управления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двигателем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Pr="00A151FE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Система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охлаждения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с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охлаждающей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жидкост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ью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Переключатель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магн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е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о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  <w:t>Ручная система управления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охлаждения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масла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Счетчик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часов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Ножная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система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управления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впуска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воздуха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Выключатель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1C170F" w:rsidRDefault="001C170F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02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Крылья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и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оперение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вытяжки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Аккумуляторная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батарея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Левое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крыло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Капот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двигателя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Ключ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зажигания</w:t>
            </w:r>
          </w:p>
        </w:tc>
      </w:tr>
      <w:tr w:rsidR="001C170F" w:rsidRPr="009D5D68" w:rsidTr="00A7520C">
        <w:trPr>
          <w:trHeight w:val="246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Правое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крыло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9BBB59" w:themeFill="accent3"/>
            <w:vAlign w:val="center"/>
          </w:tcPr>
          <w:p w:rsidR="001C170F" w:rsidRDefault="001C170F" w:rsidP="00A7520C">
            <w:pPr>
              <w:jc w:val="left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05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Контрольно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- 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измерительные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b/>
                <w:color w:val="FFFFFF" w:themeColor="background1"/>
                <w:kern w:val="0"/>
                <w:sz w:val="18"/>
                <w:szCs w:val="18"/>
              </w:rPr>
              <w:t>приборы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A6CEA" w:rsidRPr="009D5D68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Механическая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приборная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панель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из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углеродного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</w:p>
          <w:p w:rsidR="001C170F" w:rsidRPr="00A151FE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волокна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Горизонтальный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хвост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Датчик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горизонта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 xml:space="preserve">2 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комплекта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гарнитур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Подъемник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Авиационный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пеленгатор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9BBB59" w:themeFill="accent3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06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Другое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Штурвал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Индикатор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kern w:val="0"/>
                <w:sz w:val="18"/>
                <w:szCs w:val="18"/>
              </w:rPr>
              <w:t>скольжения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A6CEA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Руководство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по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летной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эксплуатации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Элероны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система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балансировочного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отклонения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руля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высоты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 w:hint="eastAsia"/>
                <w:color w:val="000000"/>
                <w:kern w:val="0"/>
                <w:sz w:val="18"/>
                <w:szCs w:val="18"/>
              </w:rPr>
              <w:t>Высотомер</w:t>
            </w:r>
            <w:r>
              <w:rPr>
                <w:rFonts w:ascii="Arial" w:eastAsia="Microsoft YaHei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  <w:t>*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Руководство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по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обслуживанию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Система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управления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заслонкой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Индикатор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воздушной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скорости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>Руководство</w:t>
            </w: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>по</w:t>
            </w: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sz w:val="18"/>
                <w:szCs w:val="18"/>
                <w:lang w:val="ru-RU"/>
              </w:rPr>
              <w:t>СОП</w:t>
            </w:r>
          </w:p>
        </w:tc>
      </w:tr>
      <w:tr w:rsidR="001C170F" w:rsidRPr="009D5D68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Топливный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бак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Магнитный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компас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8A6CEA" w:rsidRPr="009D5D68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Интерьер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(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бежевая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</w:p>
          <w:p w:rsidR="001C170F" w:rsidRPr="00A151FE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ластовица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из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полиуретана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, 2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сетчатые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сумки</w:t>
            </w:r>
            <w:r w:rsidRPr="00A151FE"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  <w:lang w:val="ru-RU"/>
              </w:rPr>
              <w:t>)</w:t>
            </w:r>
          </w:p>
        </w:tc>
      </w:tr>
      <w:tr w:rsidR="001C170F" w:rsidTr="00A7520C">
        <w:trPr>
          <w:trHeight w:val="36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C4BC96" w:themeFill="background2" w:themeFillShade="BF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Arial" w:cs="Arial"/>
                <w:b/>
                <w:color w:val="FFFFFF" w:themeColor="background1"/>
                <w:kern w:val="0"/>
                <w:sz w:val="18"/>
                <w:szCs w:val="18"/>
              </w:rPr>
              <w:t>03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</w:rPr>
              <w:t>：</w:t>
            </w:r>
            <w:r>
              <w:rPr>
                <w:rFonts w:ascii="Arial" w:eastAsia="Microsoft YaHei" w:hAnsi="Microsoft YaHei" w:cs="Arial"/>
                <w:b/>
                <w:color w:val="FFFFFF" w:themeColor="background1"/>
                <w:kern w:val="0"/>
                <w:sz w:val="18"/>
                <w:szCs w:val="18"/>
                <w:lang w:val="ru-RU"/>
              </w:rPr>
              <w:t>Шасси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УКВ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радиостанция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Метка</w:t>
            </w:r>
          </w:p>
        </w:tc>
      </w:tr>
      <w:tr w:rsidR="001C170F" w:rsidTr="00A7520C">
        <w:trPr>
          <w:trHeight w:val="37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lastRenderedPageBreak/>
              <w:t>Переднее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шасси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Полетная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>навигация</w:t>
            </w:r>
            <w:r>
              <w:rPr>
                <w:rFonts w:ascii="Arial" w:eastAsia="Microsoft YaHei" w:hAnsi="Microsoft YaHei" w:cs="Arial" w:hint="eastAsia"/>
                <w:color w:val="000000"/>
                <w:kern w:val="0"/>
                <w:sz w:val="18"/>
                <w:szCs w:val="18"/>
              </w:rPr>
              <w:t xml:space="preserve"> GPS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sz w:val="18"/>
                <w:szCs w:val="18"/>
              </w:rPr>
            </w:pPr>
          </w:p>
        </w:tc>
      </w:tr>
      <w:tr w:rsidR="001C170F" w:rsidTr="00A7520C">
        <w:trPr>
          <w:trHeight w:val="375"/>
          <w:jc w:val="center"/>
        </w:trPr>
        <w:tc>
          <w:tcPr>
            <w:tcW w:w="275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Главное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шасси</w:t>
            </w:r>
          </w:p>
        </w:tc>
        <w:tc>
          <w:tcPr>
            <w:tcW w:w="2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Microsoft YaHei" w:cs="Arial"/>
                <w:color w:val="000000"/>
                <w:kern w:val="0"/>
                <w:sz w:val="18"/>
                <w:szCs w:val="18"/>
                <w:lang w:val="ru-RU"/>
              </w:rPr>
              <w:t>Вариометр</w:t>
            </w:r>
          </w:p>
        </w:tc>
        <w:tc>
          <w:tcPr>
            <w:tcW w:w="27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1C170F" w:rsidRDefault="001C170F" w:rsidP="00A7520C">
            <w:pPr>
              <w:widowControl/>
              <w:jc w:val="left"/>
              <w:textAlignment w:val="center"/>
              <w:rPr>
                <w:rFonts w:ascii="Arial" w:eastAsia="Microsoft YaHei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1C170F" w:rsidRDefault="001C170F" w:rsidP="001C170F">
      <w:pPr>
        <w:rPr>
          <w:rFonts w:ascii="Arial" w:eastAsia="Microsoft YaHei" w:hAnsi="Microsoft YaHei" w:cs="Arial"/>
          <w:b/>
          <w:bCs/>
          <w:sz w:val="18"/>
          <w:szCs w:val="18"/>
        </w:rPr>
      </w:pPr>
    </w:p>
    <w:p w:rsidR="001C170F" w:rsidRDefault="001C170F" w:rsidP="001C170F">
      <w:pPr>
        <w:pStyle w:val="a7"/>
        <w:spacing w:after="0" w:line="360" w:lineRule="atLeast"/>
        <w:rPr>
          <w:rFonts w:ascii="Calibri" w:hAnsi="Calibri" w:cs="Calibri"/>
          <w:color w:val="000000"/>
          <w:sz w:val="20"/>
          <w:szCs w:val="20"/>
        </w:rPr>
      </w:pPr>
      <w:bookmarkStart w:id="0" w:name="_GoBack"/>
      <w:r>
        <w:rPr>
          <w:rFonts w:ascii="Arial" w:hAnsi="Arial" w:cs="Arial"/>
          <w:color w:val="000000"/>
          <w:sz w:val="18"/>
          <w:szCs w:val="18"/>
        </w:rPr>
        <w:t>Своевременность:</w:t>
      </w:r>
    </w:p>
    <w:p w:rsidR="001C170F" w:rsidRPr="001C170F" w:rsidRDefault="001C170F" w:rsidP="001C170F">
      <w:pPr>
        <w:pStyle w:val="a7"/>
        <w:spacing w:after="0" w:line="360" w:lineRule="atLeast"/>
        <w:rPr>
          <w:rFonts w:ascii="Arial" w:hAnsi="Arial" w:cs="Arial"/>
          <w:color w:val="000000"/>
          <w:sz w:val="18"/>
          <w:szCs w:val="18"/>
        </w:rPr>
      </w:pPr>
      <w:r w:rsidRPr="00A151FE">
        <w:rPr>
          <w:rFonts w:ascii="Arial" w:hAnsi="Arial" w:cs="Arial"/>
          <w:color w:val="000000"/>
          <w:sz w:val="18"/>
          <w:szCs w:val="18"/>
        </w:rPr>
        <w:t xml:space="preserve">Информация в этом списке конфигурации является последней </w:t>
      </w:r>
      <w:r>
        <w:rPr>
          <w:rFonts w:ascii="Arial" w:hAnsi="Arial" w:cs="Arial"/>
          <w:color w:val="000000"/>
          <w:sz w:val="18"/>
          <w:szCs w:val="18"/>
        </w:rPr>
        <w:t>на данный момент</w:t>
      </w:r>
      <w:r w:rsidRPr="00A151FE"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Calibri" w:hAnsi="Calibri" w:cs="Calibri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18"/>
          <w:szCs w:val="18"/>
        </w:rPr>
        <w:t>Так как</w:t>
      </w:r>
      <w:r w:rsidRPr="00A151FE">
        <w:rPr>
          <w:rFonts w:ascii="Arial" w:hAnsi="Arial" w:cs="Arial"/>
          <w:color w:val="000000"/>
          <w:sz w:val="18"/>
          <w:szCs w:val="18"/>
        </w:rPr>
        <w:t xml:space="preserve"> продукт будет постоянно обновляться или улучшаться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A151FE">
        <w:rPr>
          <w:rFonts w:ascii="Arial" w:hAnsi="Arial" w:cs="Arial"/>
          <w:color w:val="000000"/>
          <w:sz w:val="18"/>
          <w:szCs w:val="18"/>
        </w:rPr>
        <w:t xml:space="preserve">содержимое </w:t>
      </w:r>
      <w:r>
        <w:rPr>
          <w:rFonts w:ascii="Arial" w:hAnsi="Arial" w:cs="Arial"/>
          <w:color w:val="000000"/>
          <w:sz w:val="18"/>
          <w:szCs w:val="18"/>
        </w:rPr>
        <w:t>этого</w:t>
      </w:r>
      <w:r w:rsidRPr="00A151FE">
        <w:rPr>
          <w:rFonts w:ascii="Arial" w:hAnsi="Arial" w:cs="Arial"/>
          <w:color w:val="000000"/>
          <w:sz w:val="18"/>
          <w:szCs w:val="18"/>
        </w:rPr>
        <w:t xml:space="preserve"> списк</w:t>
      </w:r>
      <w:r>
        <w:rPr>
          <w:rFonts w:ascii="Arial" w:hAnsi="Arial" w:cs="Arial"/>
          <w:color w:val="000000"/>
          <w:sz w:val="18"/>
          <w:szCs w:val="18"/>
        </w:rPr>
        <w:t>а</w:t>
      </w:r>
      <w:r w:rsidRPr="00A151FE">
        <w:rPr>
          <w:rFonts w:ascii="Arial" w:hAnsi="Arial" w:cs="Arial"/>
          <w:color w:val="000000"/>
          <w:sz w:val="18"/>
          <w:szCs w:val="18"/>
        </w:rPr>
        <w:t xml:space="preserve"> будет обновляться без предварительного уведомления.</w:t>
      </w:r>
    </w:p>
    <w:p w:rsidR="001C170F" w:rsidRPr="001C170F" w:rsidRDefault="001C170F" w:rsidP="001C170F">
      <w:pPr>
        <w:pStyle w:val="a7"/>
        <w:spacing w:after="0" w:line="360" w:lineRule="atLeast"/>
        <w:rPr>
          <w:rFonts w:ascii="Calibri" w:hAnsi="Calibri" w:cs="Calibri"/>
          <w:color w:val="000000"/>
          <w:sz w:val="20"/>
          <w:szCs w:val="20"/>
        </w:rPr>
      </w:pPr>
      <w:r w:rsidRPr="001C170F">
        <w:rPr>
          <w:rFonts w:ascii="Arial" w:eastAsia="Microsoft YaHei" w:hAnsi="Microsoft YaHei" w:cs="Arial"/>
          <w:b/>
          <w:bCs/>
          <w:noProof/>
          <w:sz w:val="18"/>
          <w:szCs w:val="18"/>
        </w:rPr>
        <w:drawing>
          <wp:inline distT="0" distB="0" distL="0" distR="0">
            <wp:extent cx="5707874" cy="2114550"/>
            <wp:effectExtent l="19050" t="0" r="71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19" cy="211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0F" w:rsidRDefault="001C170F" w:rsidP="001C170F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</w:rPr>
      </w:pPr>
    </w:p>
    <w:p w:rsidR="001C170F" w:rsidRDefault="001C170F" w:rsidP="001C170F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</w:rPr>
      </w:pPr>
    </w:p>
    <w:p w:rsidR="001C170F" w:rsidRDefault="001C170F" w:rsidP="001C170F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</w:rPr>
      </w:pPr>
    </w:p>
    <w:p w:rsidR="001C170F" w:rsidRPr="001C170F" w:rsidRDefault="001C170F" w:rsidP="001C170F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</w:rPr>
      </w:pPr>
    </w:p>
    <w:p w:rsidR="001C170F" w:rsidRPr="003B6F38" w:rsidRDefault="001C170F" w:rsidP="001C170F">
      <w:pPr>
        <w:rPr>
          <w:rFonts w:ascii="Arial" w:eastAsia="Microsoft YaHei" w:hAnsi="Microsoft YaHei" w:cs="Arial"/>
          <w:b/>
          <w:bCs/>
          <w:sz w:val="18"/>
          <w:szCs w:val="18"/>
          <w:lang w:val="ru-RU"/>
        </w:rPr>
      </w:pP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Стоимость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по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запросу</w:t>
      </w:r>
      <w:r w:rsidRPr="003B6F38"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 xml:space="preserve">  </w:t>
      </w:r>
      <w:r>
        <w:rPr>
          <w:rFonts w:ascii="Arial" w:eastAsia="Microsoft YaHei" w:hAnsi="Microsoft YaHei" w:cs="Arial"/>
          <w:b/>
          <w:bCs/>
          <w:sz w:val="18"/>
          <w:szCs w:val="18"/>
        </w:rPr>
        <w:t>eedelvejs</w:t>
      </w:r>
      <w:r w:rsidRPr="009B3172"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@</w:t>
      </w:r>
      <w:r>
        <w:rPr>
          <w:rFonts w:ascii="Arial" w:eastAsia="Microsoft YaHei" w:hAnsi="Microsoft YaHei" w:cs="Arial"/>
          <w:b/>
          <w:bCs/>
          <w:sz w:val="18"/>
          <w:szCs w:val="18"/>
        </w:rPr>
        <w:t>bk</w:t>
      </w:r>
      <w:r w:rsidRPr="009B3172"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.</w:t>
      </w:r>
      <w:r>
        <w:rPr>
          <w:rFonts w:ascii="Arial" w:eastAsia="Microsoft YaHei" w:hAnsi="Microsoft YaHei" w:cs="Arial"/>
          <w:b/>
          <w:bCs/>
          <w:sz w:val="18"/>
          <w:szCs w:val="18"/>
        </w:rPr>
        <w:t>ru</w:t>
      </w:r>
    </w:p>
    <w:p w:rsidR="001C170F" w:rsidRPr="001C170F" w:rsidRDefault="001C170F" w:rsidP="001C170F">
      <w:pPr>
        <w:rPr>
          <w:rFonts w:ascii="Arial" w:eastAsia="Microsoft YaHei" w:hAnsi="Microsoft YaHei" w:cs="Arial"/>
          <w:b/>
          <w:bCs/>
          <w:sz w:val="18"/>
          <w:szCs w:val="18"/>
        </w:rPr>
      </w:pP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Срок</w:t>
      </w:r>
      <w:r w:rsidRPr="001C170F">
        <w:rPr>
          <w:rFonts w:ascii="Arial" w:eastAsia="Microsoft YaHei" w:hAnsi="Microsoft YaHei" w:cs="Arial"/>
          <w:b/>
          <w:bCs/>
          <w:sz w:val="18"/>
          <w:szCs w:val="18"/>
        </w:rPr>
        <w:t xml:space="preserve">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выполнения</w:t>
      </w:r>
      <w:r w:rsidRPr="001C170F">
        <w:rPr>
          <w:rFonts w:ascii="Arial" w:eastAsia="Microsoft YaHei" w:hAnsi="Microsoft YaHei" w:cs="Arial"/>
          <w:b/>
          <w:bCs/>
          <w:sz w:val="18"/>
          <w:szCs w:val="18"/>
        </w:rPr>
        <w:t xml:space="preserve">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заказа</w:t>
      </w:r>
      <w:r w:rsidRPr="001C170F">
        <w:rPr>
          <w:rFonts w:ascii="Arial" w:eastAsia="Microsoft YaHei" w:hAnsi="Microsoft YaHei" w:cs="Arial"/>
          <w:b/>
          <w:bCs/>
          <w:sz w:val="18"/>
          <w:szCs w:val="18"/>
        </w:rPr>
        <w:t xml:space="preserve"> 3 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месяца</w:t>
      </w:r>
    </w:p>
    <w:p w:rsidR="001C170F" w:rsidRPr="001C170F" w:rsidRDefault="001C170F" w:rsidP="001C170F">
      <w:pPr>
        <w:ind w:firstLineChars="3350" w:firstLine="6030"/>
        <w:rPr>
          <w:rFonts w:ascii="Arial" w:eastAsia="Microsoft YaHei" w:hAnsi="Microsoft YaHei" w:cs="Arial"/>
          <w:b/>
          <w:bCs/>
          <w:sz w:val="18"/>
          <w:szCs w:val="18"/>
        </w:rPr>
      </w:pPr>
    </w:p>
    <w:p w:rsidR="001C170F" w:rsidRDefault="001C170F" w:rsidP="001C170F">
      <w:pPr>
        <w:rPr>
          <w:rFonts w:ascii="Arial" w:eastAsia="Microsoft YaHei" w:hAnsi="Arial" w:cs="Arial"/>
          <w:b/>
          <w:sz w:val="18"/>
          <w:szCs w:val="18"/>
        </w:rPr>
      </w:pPr>
      <w:r>
        <w:rPr>
          <w:rFonts w:ascii="Arial" w:eastAsia="Microsoft YaHei" w:hAnsi="Arial" w:cs="Arial"/>
          <w:b/>
          <w:sz w:val="18"/>
          <w:szCs w:val="18"/>
        </w:rPr>
        <w:t>Hunan Sunward Science and Technology Co., Ltd</w:t>
      </w:r>
    </w:p>
    <w:p w:rsidR="001C170F" w:rsidRDefault="001C170F" w:rsidP="001C170F">
      <w:pPr>
        <w:rPr>
          <w:rFonts w:ascii="Arial" w:eastAsia="Microsoft YaHei" w:hAnsi="Microsoft YaHei" w:cs="Arial"/>
          <w:b/>
          <w:bCs/>
          <w:sz w:val="18"/>
          <w:szCs w:val="18"/>
        </w:rPr>
      </w:pPr>
      <w:r>
        <w:rPr>
          <w:rFonts w:ascii="Arial" w:eastAsia="Microsoft YaHei" w:hAnsi="Microsoft YaHei" w:cs="Arial" w:hint="eastAsia"/>
          <w:b/>
          <w:bCs/>
          <w:sz w:val="18"/>
          <w:szCs w:val="18"/>
        </w:rPr>
        <w:t>1</w:t>
      </w:r>
      <w:r>
        <w:rPr>
          <w:rFonts w:ascii="Arial" w:eastAsia="Microsoft YaHei" w:hAnsi="Microsoft YaHei" w:cs="Arial" w:hint="eastAsia"/>
          <w:b/>
          <w:bCs/>
          <w:sz w:val="18"/>
          <w:szCs w:val="18"/>
          <w:vertAlign w:val="superscript"/>
        </w:rPr>
        <w:t>st</w:t>
      </w:r>
      <w:r>
        <w:rPr>
          <w:rFonts w:ascii="Arial" w:eastAsia="Microsoft YaHei" w:hAnsi="Microsoft YaHei" w:cs="Arial"/>
          <w:b/>
          <w:bCs/>
          <w:sz w:val="18"/>
          <w:szCs w:val="18"/>
          <w:lang w:val="ru-RU"/>
        </w:rPr>
        <w:t>мар</w:t>
      </w:r>
      <w:r>
        <w:rPr>
          <w:rFonts w:ascii="Arial" w:eastAsia="Microsoft YaHei" w:hAnsi="Microsoft YaHei" w:cs="Arial" w:hint="eastAsia"/>
          <w:b/>
          <w:bCs/>
          <w:sz w:val="18"/>
          <w:szCs w:val="18"/>
        </w:rPr>
        <w:t>, 2017</w:t>
      </w:r>
    </w:p>
    <w:bookmarkEnd w:id="0"/>
    <w:p w:rsidR="001C170F" w:rsidRPr="00D91947" w:rsidRDefault="001C170F" w:rsidP="00AB0A8D">
      <w:pPr>
        <w:spacing w:line="240" w:lineRule="auto"/>
      </w:pPr>
    </w:p>
    <w:p w:rsidR="001C170F" w:rsidRPr="00D91947" w:rsidRDefault="001C170F" w:rsidP="00AB0A8D">
      <w:pPr>
        <w:spacing w:line="240" w:lineRule="auto"/>
      </w:pPr>
    </w:p>
    <w:p w:rsidR="001C170F" w:rsidRPr="00D91947" w:rsidRDefault="001C170F" w:rsidP="00AB0A8D">
      <w:pPr>
        <w:spacing w:line="240" w:lineRule="auto"/>
      </w:pPr>
    </w:p>
    <w:p w:rsidR="001C170F" w:rsidRPr="009D5D68" w:rsidRDefault="001C170F" w:rsidP="00AB0A8D">
      <w:pPr>
        <w:spacing w:line="240" w:lineRule="auto"/>
        <w:rPr>
          <w:lang w:val="ru-RU"/>
        </w:rPr>
      </w:pPr>
    </w:p>
    <w:p w:rsidR="00AB0A8D" w:rsidRPr="001C170F" w:rsidRDefault="00AB0A8D" w:rsidP="00AB0A8D">
      <w:pPr>
        <w:spacing w:line="240" w:lineRule="auto"/>
        <w:rPr>
          <w:rFonts w:eastAsia="Times New Roman"/>
          <w:b/>
          <w:sz w:val="16"/>
          <w:szCs w:val="16"/>
          <w:lang w:eastAsia="ru-RU"/>
        </w:rPr>
      </w:pPr>
      <w:r w:rsidRPr="00D91947">
        <w:rPr>
          <w:rFonts w:eastAsia="Times New Roman"/>
          <w:b/>
          <w:sz w:val="16"/>
          <w:szCs w:val="16"/>
          <w:lang w:eastAsia="ru-RU"/>
        </w:rPr>
        <w:t>_________________________________________________________________________</w:t>
      </w:r>
      <w:r w:rsidRPr="001C170F">
        <w:rPr>
          <w:rFonts w:eastAsia="Times New Roman"/>
          <w:b/>
          <w:sz w:val="16"/>
          <w:szCs w:val="16"/>
          <w:lang w:eastAsia="ru-RU"/>
        </w:rPr>
        <w:t>_____________________________________</w:t>
      </w:r>
    </w:p>
    <w:p w:rsidR="005C464E" w:rsidRPr="00E20C9F" w:rsidRDefault="00CA598A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val="ru-RU" w:eastAsia="ru-RU"/>
        </w:rPr>
        <w:t>Т</w:t>
      </w:r>
      <w:r w:rsidR="00AB0A8D" w:rsidRPr="00903870">
        <w:rPr>
          <w:rFonts w:eastAsia="Times New Roman"/>
          <w:b/>
          <w:sz w:val="20"/>
          <w:szCs w:val="20"/>
          <w:lang w:val="ru-RU" w:eastAsia="ru-RU"/>
        </w:rPr>
        <w:t>ел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 xml:space="preserve">.:  </w:t>
      </w:r>
      <w:r w:rsidR="00903870" w:rsidRPr="00903870">
        <w:rPr>
          <w:rFonts w:eastAsia="Times New Roman"/>
          <w:b/>
          <w:sz w:val="20"/>
          <w:szCs w:val="20"/>
          <w:lang w:eastAsia="ru-RU"/>
        </w:rPr>
        <w:t xml:space="preserve">+7 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>(981) 787 0</w:t>
      </w:r>
      <w:r w:rsidR="00AB0A8D" w:rsidRPr="005D4C45">
        <w:rPr>
          <w:rFonts w:eastAsia="Times New Roman"/>
          <w:b/>
          <w:sz w:val="20"/>
          <w:szCs w:val="20"/>
          <w:lang w:eastAsia="ru-RU"/>
        </w:rPr>
        <w:t> </w:t>
      </w:r>
      <w:r w:rsidR="0074284F">
        <w:rPr>
          <w:rFonts w:eastAsia="Times New Roman"/>
          <w:b/>
          <w:sz w:val="20"/>
          <w:szCs w:val="20"/>
          <w:lang w:eastAsia="ru-RU"/>
        </w:rPr>
        <w:t xml:space="preserve">877    </w:t>
      </w:r>
      <w:r w:rsidR="0074284F" w:rsidRPr="0074284F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           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+7</w:t>
      </w:r>
      <w:r w:rsidR="0074284F" w:rsidRPr="0074284F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(911) 280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77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03</w:t>
      </w:r>
      <w:r w:rsidR="0074284F" w:rsidRPr="0074284F">
        <w:rPr>
          <w:rFonts w:eastAsia="Times New Roman"/>
          <w:b/>
          <w:sz w:val="20"/>
          <w:szCs w:val="20"/>
          <w:lang w:eastAsia="ru-RU"/>
        </w:rPr>
        <w:t xml:space="preserve">            </w:t>
      </w:r>
      <w:r w:rsid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  </w:t>
      </w:r>
      <w:r w:rsid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AB0A8D" w:rsidRPr="005D4C45">
        <w:rPr>
          <w:rFonts w:eastAsia="Times New Roman"/>
          <w:b/>
          <w:sz w:val="20"/>
          <w:szCs w:val="20"/>
          <w:lang w:eastAsia="ru-RU"/>
        </w:rPr>
        <w:t>e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>-</w:t>
      </w:r>
      <w:r w:rsidR="00AB0A8D" w:rsidRPr="005D4C45">
        <w:rPr>
          <w:rFonts w:eastAsia="Times New Roman"/>
          <w:b/>
          <w:sz w:val="20"/>
          <w:szCs w:val="20"/>
          <w:lang w:eastAsia="ru-RU"/>
        </w:rPr>
        <w:t>mail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 xml:space="preserve">: </w:t>
      </w:r>
      <w:hyperlink r:id="rId11" w:history="1">
        <w:r w:rsidR="00AB0A8D" w:rsidRPr="005D4C45">
          <w:rPr>
            <w:rStyle w:val="a5"/>
            <w:rFonts w:eastAsia="Times New Roman"/>
            <w:b/>
            <w:lang w:eastAsia="ru-RU"/>
          </w:rPr>
          <w:t>eedelvejs</w:t>
        </w:r>
        <w:r w:rsidR="00AB0A8D" w:rsidRPr="00903870">
          <w:rPr>
            <w:rStyle w:val="a5"/>
            <w:rFonts w:eastAsia="Times New Roman"/>
            <w:b/>
            <w:lang w:eastAsia="ru-RU"/>
          </w:rPr>
          <w:t>@</w:t>
        </w:r>
        <w:r w:rsidR="00AB0A8D" w:rsidRPr="005D4C45">
          <w:rPr>
            <w:rStyle w:val="a5"/>
            <w:rFonts w:eastAsia="Times New Roman"/>
            <w:b/>
            <w:lang w:eastAsia="ru-RU"/>
          </w:rPr>
          <w:t>bk</w:t>
        </w:r>
        <w:r w:rsidR="00AB0A8D" w:rsidRPr="00903870">
          <w:rPr>
            <w:rStyle w:val="a5"/>
            <w:rFonts w:eastAsia="Times New Roman"/>
            <w:b/>
            <w:lang w:eastAsia="ru-RU"/>
          </w:rPr>
          <w:t>.</w:t>
        </w:r>
        <w:r w:rsidR="00AB0A8D" w:rsidRPr="005D4C45">
          <w:rPr>
            <w:rStyle w:val="a5"/>
            <w:rFonts w:eastAsia="Times New Roman"/>
            <w:b/>
            <w:lang w:eastAsia="ru-RU"/>
          </w:rPr>
          <w:t>ru</w:t>
        </w:r>
      </w:hyperlink>
      <w:r w:rsidR="00AB0A8D" w:rsidRPr="00903870">
        <w:rPr>
          <w:rFonts w:eastAsia="Times New Roman"/>
          <w:b/>
          <w:sz w:val="20"/>
          <w:szCs w:val="20"/>
          <w:lang w:eastAsia="ru-RU"/>
        </w:rPr>
        <w:t xml:space="preserve">  </w:t>
      </w:r>
    </w:p>
    <w:p w:rsidR="005C464E" w:rsidRPr="00E20C9F" w:rsidRDefault="005C464E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5C464E" w:rsidRDefault="007D4FA1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  <w:hyperlink r:id="rId12" w:history="1">
        <w:r w:rsidR="005C464E" w:rsidRPr="00801DDD">
          <w:rPr>
            <w:rStyle w:val="a5"/>
            <w:rFonts w:eastAsia="Times New Roman"/>
            <w:b/>
            <w:sz w:val="20"/>
            <w:szCs w:val="20"/>
            <w:lang w:eastAsia="ru-RU"/>
          </w:rPr>
          <w:t>www.tehnikavarendu.ru</w:t>
        </w:r>
      </w:hyperlink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  <w:r w:rsidRPr="00903870">
        <w:rPr>
          <w:rFonts w:eastAsia="Times New Roman"/>
          <w:b/>
          <w:sz w:val="20"/>
          <w:szCs w:val="20"/>
          <w:lang w:eastAsia="ru-RU"/>
        </w:rPr>
        <w:t xml:space="preserve">                              </w:t>
      </w: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3118F8" w:rsidRPr="00903870" w:rsidRDefault="003118F8" w:rsidP="003118F8">
      <w:pPr>
        <w:ind w:firstLine="708"/>
        <w:jc w:val="both"/>
      </w:pPr>
    </w:p>
    <w:sectPr w:rsidR="003118F8" w:rsidRPr="00903870" w:rsidSect="00CA59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12" w:right="987" w:bottom="1712" w:left="1701" w:header="0" w:footer="0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384" w:rsidRDefault="00097384">
      <w:r>
        <w:separator/>
      </w:r>
    </w:p>
  </w:endnote>
  <w:endnote w:type="continuationSeparator" w:id="1">
    <w:p w:rsidR="00097384" w:rsidRDefault="000973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98A" w:rsidRDefault="00CA598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Default="004F3D90" w:rsidP="008A248F">
    <w:pPr>
      <w:pStyle w:val="a4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98A" w:rsidRDefault="00CA598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384" w:rsidRDefault="00097384">
      <w:r>
        <w:separator/>
      </w:r>
    </w:p>
  </w:footnote>
  <w:footnote w:type="continuationSeparator" w:id="1">
    <w:p w:rsidR="00097384" w:rsidRDefault="000973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Default="007D4FA1">
    <w:pPr>
      <w:pStyle w:val="a3"/>
    </w:pPr>
    <w:r w:rsidRPr="007D4FA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424.75pt;height:560.15pt;z-index:-251658752;mso-position-horizontal:center;mso-position-horizontal-relative:margin;mso-position-vertical:center;mso-position-vertical-relative:margin" o:allowincell="f">
          <v:imagedata r:id="rId1" o:title="111"/>
          <w10:wrap anchorx="margin" anchory="margin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Pr="00D60E46" w:rsidRDefault="007D4FA1" w:rsidP="00D60E46">
    <w:pPr>
      <w:pStyle w:val="a3"/>
      <w:pBdr>
        <w:bottom w:val="single" w:sz="6" w:space="8" w:color="auto"/>
      </w:pBdr>
      <w:jc w:val="both"/>
      <w:rPr>
        <w:sz w:val="10"/>
        <w:szCs w:val="10"/>
      </w:rPr>
    </w:pPr>
    <w:r w:rsidRPr="007D4FA1">
      <w:rPr>
        <w:sz w:val="10"/>
        <w:szCs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-105pt;margin-top:-85.8pt;width:619.5pt;height:826.8pt;z-index:-251657728;mso-position-horizontal-relative:margin;mso-position-vertical-relative:margin">
          <v:imagedata r:id="rId1" o:title="111"/>
          <w10:wrap anchorx="margin" anchory="margin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Default="007D4FA1">
    <w:pPr>
      <w:pStyle w:val="a3"/>
    </w:pPr>
    <w:r w:rsidRPr="007D4FA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24.75pt;height:560.15pt;z-index:-251659776;mso-position-horizontal:center;mso-position-horizontal-relative:margin;mso-position-vertical:center;mso-position-vertical-relative:margin" o:allowincell="f">
          <v:imagedata r:id="rId1" o:title="111"/>
          <w10:wrap anchorx="margin" anchory="margin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1716A"/>
    <w:multiLevelType w:val="hybridMultilevel"/>
    <w:tmpl w:val="709ED2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7C75"/>
    <w:rsid w:val="00013BAF"/>
    <w:rsid w:val="00026086"/>
    <w:rsid w:val="00027836"/>
    <w:rsid w:val="0002786A"/>
    <w:rsid w:val="00027D37"/>
    <w:rsid w:val="00033D4A"/>
    <w:rsid w:val="0004111A"/>
    <w:rsid w:val="00042090"/>
    <w:rsid w:val="00051712"/>
    <w:rsid w:val="0005520C"/>
    <w:rsid w:val="00062C23"/>
    <w:rsid w:val="000707F8"/>
    <w:rsid w:val="00072704"/>
    <w:rsid w:val="00073E9A"/>
    <w:rsid w:val="00074F15"/>
    <w:rsid w:val="0008313A"/>
    <w:rsid w:val="00097384"/>
    <w:rsid w:val="000C524E"/>
    <w:rsid w:val="000C5D15"/>
    <w:rsid w:val="000D645A"/>
    <w:rsid w:val="00106841"/>
    <w:rsid w:val="00110B37"/>
    <w:rsid w:val="001219F5"/>
    <w:rsid w:val="00135456"/>
    <w:rsid w:val="00157204"/>
    <w:rsid w:val="0016225D"/>
    <w:rsid w:val="00176DBF"/>
    <w:rsid w:val="00186566"/>
    <w:rsid w:val="00192660"/>
    <w:rsid w:val="001A4A4F"/>
    <w:rsid w:val="001B2E59"/>
    <w:rsid w:val="001B4A8A"/>
    <w:rsid w:val="001B67FC"/>
    <w:rsid w:val="001C170F"/>
    <w:rsid w:val="001C4988"/>
    <w:rsid w:val="001E510C"/>
    <w:rsid w:val="001F1686"/>
    <w:rsid w:val="001F436F"/>
    <w:rsid w:val="001F6137"/>
    <w:rsid w:val="002109A2"/>
    <w:rsid w:val="00212E4C"/>
    <w:rsid w:val="00224BC8"/>
    <w:rsid w:val="00241C2D"/>
    <w:rsid w:val="00243A34"/>
    <w:rsid w:val="00245558"/>
    <w:rsid w:val="00257782"/>
    <w:rsid w:val="00263FF4"/>
    <w:rsid w:val="00271D48"/>
    <w:rsid w:val="00276B23"/>
    <w:rsid w:val="002841CD"/>
    <w:rsid w:val="00294615"/>
    <w:rsid w:val="002A3810"/>
    <w:rsid w:val="002A3C60"/>
    <w:rsid w:val="002C22A4"/>
    <w:rsid w:val="002C477A"/>
    <w:rsid w:val="002D4BC3"/>
    <w:rsid w:val="003118F8"/>
    <w:rsid w:val="00311E08"/>
    <w:rsid w:val="00314883"/>
    <w:rsid w:val="003222BA"/>
    <w:rsid w:val="003328A6"/>
    <w:rsid w:val="00337C53"/>
    <w:rsid w:val="003535B5"/>
    <w:rsid w:val="00353E8F"/>
    <w:rsid w:val="003626CC"/>
    <w:rsid w:val="00364F47"/>
    <w:rsid w:val="003679CB"/>
    <w:rsid w:val="00390F6D"/>
    <w:rsid w:val="00395B54"/>
    <w:rsid w:val="0039688E"/>
    <w:rsid w:val="003A3717"/>
    <w:rsid w:val="003C2AAA"/>
    <w:rsid w:val="003C4AAF"/>
    <w:rsid w:val="003D6370"/>
    <w:rsid w:val="003E2B7B"/>
    <w:rsid w:val="003E5A7E"/>
    <w:rsid w:val="003F7C09"/>
    <w:rsid w:val="00421312"/>
    <w:rsid w:val="00431204"/>
    <w:rsid w:val="00435D5E"/>
    <w:rsid w:val="004460EF"/>
    <w:rsid w:val="004610F9"/>
    <w:rsid w:val="004629CA"/>
    <w:rsid w:val="00472A74"/>
    <w:rsid w:val="00474C3C"/>
    <w:rsid w:val="004778F0"/>
    <w:rsid w:val="004819FD"/>
    <w:rsid w:val="00481A0E"/>
    <w:rsid w:val="00481DBB"/>
    <w:rsid w:val="004837AA"/>
    <w:rsid w:val="00491F93"/>
    <w:rsid w:val="004932B0"/>
    <w:rsid w:val="00495A43"/>
    <w:rsid w:val="0049681E"/>
    <w:rsid w:val="004C7069"/>
    <w:rsid w:val="004E1C32"/>
    <w:rsid w:val="004E294F"/>
    <w:rsid w:val="004F0305"/>
    <w:rsid w:val="004F2058"/>
    <w:rsid w:val="004F3D90"/>
    <w:rsid w:val="004F6561"/>
    <w:rsid w:val="00504DCF"/>
    <w:rsid w:val="00524B58"/>
    <w:rsid w:val="00530617"/>
    <w:rsid w:val="005443D3"/>
    <w:rsid w:val="00552AD5"/>
    <w:rsid w:val="005617FE"/>
    <w:rsid w:val="00562DE8"/>
    <w:rsid w:val="00567D81"/>
    <w:rsid w:val="005841B2"/>
    <w:rsid w:val="005A533E"/>
    <w:rsid w:val="005A5D07"/>
    <w:rsid w:val="005A74C2"/>
    <w:rsid w:val="005C1BC0"/>
    <w:rsid w:val="005C39F9"/>
    <w:rsid w:val="005C464E"/>
    <w:rsid w:val="005F1243"/>
    <w:rsid w:val="00614157"/>
    <w:rsid w:val="0061475A"/>
    <w:rsid w:val="00632880"/>
    <w:rsid w:val="00635109"/>
    <w:rsid w:val="00641CD6"/>
    <w:rsid w:val="00642FA7"/>
    <w:rsid w:val="0064594B"/>
    <w:rsid w:val="00654453"/>
    <w:rsid w:val="0066758B"/>
    <w:rsid w:val="00672FD3"/>
    <w:rsid w:val="00684E4D"/>
    <w:rsid w:val="00690538"/>
    <w:rsid w:val="006C137F"/>
    <w:rsid w:val="006C39A3"/>
    <w:rsid w:val="006C7F94"/>
    <w:rsid w:val="006D23B3"/>
    <w:rsid w:val="006D68BA"/>
    <w:rsid w:val="006E7715"/>
    <w:rsid w:val="006F7F4A"/>
    <w:rsid w:val="00701734"/>
    <w:rsid w:val="007178FE"/>
    <w:rsid w:val="00731AF3"/>
    <w:rsid w:val="007401DC"/>
    <w:rsid w:val="0074284F"/>
    <w:rsid w:val="00742EBF"/>
    <w:rsid w:val="00747AC3"/>
    <w:rsid w:val="0076346A"/>
    <w:rsid w:val="007637C5"/>
    <w:rsid w:val="00764202"/>
    <w:rsid w:val="00765316"/>
    <w:rsid w:val="0077434D"/>
    <w:rsid w:val="00777276"/>
    <w:rsid w:val="00782250"/>
    <w:rsid w:val="007822F7"/>
    <w:rsid w:val="00795ADC"/>
    <w:rsid w:val="007A0EF5"/>
    <w:rsid w:val="007B33ED"/>
    <w:rsid w:val="007C408E"/>
    <w:rsid w:val="007C7C75"/>
    <w:rsid w:val="007D032E"/>
    <w:rsid w:val="007D4FA1"/>
    <w:rsid w:val="007E0164"/>
    <w:rsid w:val="007F0658"/>
    <w:rsid w:val="00806B74"/>
    <w:rsid w:val="00835C84"/>
    <w:rsid w:val="00850F4F"/>
    <w:rsid w:val="00855668"/>
    <w:rsid w:val="008847B7"/>
    <w:rsid w:val="008A19B9"/>
    <w:rsid w:val="008A248F"/>
    <w:rsid w:val="008A6CEA"/>
    <w:rsid w:val="008B3506"/>
    <w:rsid w:val="008C0250"/>
    <w:rsid w:val="008C5946"/>
    <w:rsid w:val="008D6EB9"/>
    <w:rsid w:val="008E31CA"/>
    <w:rsid w:val="008F0755"/>
    <w:rsid w:val="008F4DAC"/>
    <w:rsid w:val="008F53F5"/>
    <w:rsid w:val="008F5772"/>
    <w:rsid w:val="00903799"/>
    <w:rsid w:val="00903870"/>
    <w:rsid w:val="00921B90"/>
    <w:rsid w:val="0092238C"/>
    <w:rsid w:val="00952677"/>
    <w:rsid w:val="00960E55"/>
    <w:rsid w:val="00984C79"/>
    <w:rsid w:val="009927E4"/>
    <w:rsid w:val="009970DD"/>
    <w:rsid w:val="009A429B"/>
    <w:rsid w:val="009B62C5"/>
    <w:rsid w:val="009B6891"/>
    <w:rsid w:val="009C15EA"/>
    <w:rsid w:val="009C4C79"/>
    <w:rsid w:val="009D5792"/>
    <w:rsid w:val="009D5D68"/>
    <w:rsid w:val="009D7B18"/>
    <w:rsid w:val="009E0A97"/>
    <w:rsid w:val="009E0FE6"/>
    <w:rsid w:val="009E5623"/>
    <w:rsid w:val="009F12C4"/>
    <w:rsid w:val="009F209A"/>
    <w:rsid w:val="009F2F6D"/>
    <w:rsid w:val="009F4E60"/>
    <w:rsid w:val="00A0778D"/>
    <w:rsid w:val="00A1451C"/>
    <w:rsid w:val="00A3750E"/>
    <w:rsid w:val="00A4434E"/>
    <w:rsid w:val="00A50F3E"/>
    <w:rsid w:val="00A52832"/>
    <w:rsid w:val="00A537FD"/>
    <w:rsid w:val="00A55A33"/>
    <w:rsid w:val="00A740EE"/>
    <w:rsid w:val="00A852AA"/>
    <w:rsid w:val="00AA1331"/>
    <w:rsid w:val="00AB0A8D"/>
    <w:rsid w:val="00AD5413"/>
    <w:rsid w:val="00AD6820"/>
    <w:rsid w:val="00AE73F2"/>
    <w:rsid w:val="00B03723"/>
    <w:rsid w:val="00B349D5"/>
    <w:rsid w:val="00B44D2C"/>
    <w:rsid w:val="00B47435"/>
    <w:rsid w:val="00B50F47"/>
    <w:rsid w:val="00B603A3"/>
    <w:rsid w:val="00B70A86"/>
    <w:rsid w:val="00B956EF"/>
    <w:rsid w:val="00B95A99"/>
    <w:rsid w:val="00BA71A5"/>
    <w:rsid w:val="00BB0FC6"/>
    <w:rsid w:val="00BB1A7C"/>
    <w:rsid w:val="00BD287D"/>
    <w:rsid w:val="00BD4CD2"/>
    <w:rsid w:val="00BE18FE"/>
    <w:rsid w:val="00BE3128"/>
    <w:rsid w:val="00BF4CEA"/>
    <w:rsid w:val="00C00BE6"/>
    <w:rsid w:val="00C13E80"/>
    <w:rsid w:val="00C26EAD"/>
    <w:rsid w:val="00C27CE9"/>
    <w:rsid w:val="00C52EF0"/>
    <w:rsid w:val="00C71ADB"/>
    <w:rsid w:val="00C76CE5"/>
    <w:rsid w:val="00C82C1B"/>
    <w:rsid w:val="00C8398F"/>
    <w:rsid w:val="00C84F46"/>
    <w:rsid w:val="00C93CCB"/>
    <w:rsid w:val="00C97424"/>
    <w:rsid w:val="00CA598A"/>
    <w:rsid w:val="00CA7168"/>
    <w:rsid w:val="00CB5332"/>
    <w:rsid w:val="00CC4609"/>
    <w:rsid w:val="00CD2BA2"/>
    <w:rsid w:val="00CD2D0D"/>
    <w:rsid w:val="00CF6A52"/>
    <w:rsid w:val="00D17495"/>
    <w:rsid w:val="00D175E9"/>
    <w:rsid w:val="00D217F2"/>
    <w:rsid w:val="00D21E93"/>
    <w:rsid w:val="00D25DED"/>
    <w:rsid w:val="00D36032"/>
    <w:rsid w:val="00D4793E"/>
    <w:rsid w:val="00D60E46"/>
    <w:rsid w:val="00D70DE4"/>
    <w:rsid w:val="00D734D5"/>
    <w:rsid w:val="00D7685A"/>
    <w:rsid w:val="00D83E35"/>
    <w:rsid w:val="00D91947"/>
    <w:rsid w:val="00DA5C42"/>
    <w:rsid w:val="00DB039D"/>
    <w:rsid w:val="00DD7A39"/>
    <w:rsid w:val="00DE2A9F"/>
    <w:rsid w:val="00DF37EF"/>
    <w:rsid w:val="00E0203F"/>
    <w:rsid w:val="00E02358"/>
    <w:rsid w:val="00E20C9F"/>
    <w:rsid w:val="00E335DB"/>
    <w:rsid w:val="00E33BCD"/>
    <w:rsid w:val="00E35A85"/>
    <w:rsid w:val="00E42BFF"/>
    <w:rsid w:val="00E50686"/>
    <w:rsid w:val="00E559E2"/>
    <w:rsid w:val="00E55A74"/>
    <w:rsid w:val="00E654BE"/>
    <w:rsid w:val="00E76A3E"/>
    <w:rsid w:val="00E81F16"/>
    <w:rsid w:val="00EA4705"/>
    <w:rsid w:val="00EB4C70"/>
    <w:rsid w:val="00ED5C1A"/>
    <w:rsid w:val="00ED6206"/>
    <w:rsid w:val="00EE01F5"/>
    <w:rsid w:val="00EE027C"/>
    <w:rsid w:val="00EE4B6C"/>
    <w:rsid w:val="00EE5F94"/>
    <w:rsid w:val="00F132F5"/>
    <w:rsid w:val="00F139B1"/>
    <w:rsid w:val="00F14093"/>
    <w:rsid w:val="00F306CF"/>
    <w:rsid w:val="00F33417"/>
    <w:rsid w:val="00F34D41"/>
    <w:rsid w:val="00F3740E"/>
    <w:rsid w:val="00F55AC7"/>
    <w:rsid w:val="00F70652"/>
    <w:rsid w:val="00F73918"/>
    <w:rsid w:val="00F8096D"/>
    <w:rsid w:val="00F8518E"/>
    <w:rsid w:val="00F97D61"/>
    <w:rsid w:val="00FA6E74"/>
    <w:rsid w:val="00FB1267"/>
    <w:rsid w:val="00FC3268"/>
    <w:rsid w:val="00FC492A"/>
    <w:rsid w:val="00FC7083"/>
    <w:rsid w:val="00FD26DE"/>
    <w:rsid w:val="00FE17FF"/>
    <w:rsid w:val="00FF4677"/>
    <w:rsid w:val="00FF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2EF0"/>
    <w:pPr>
      <w:spacing w:line="360" w:lineRule="auto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7F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6F7F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luoxi">
    <w:name w:val="luoxi"/>
    <w:semiHidden/>
    <w:rsid w:val="001C4988"/>
    <w:rPr>
      <w:rFonts w:ascii="Trebuchet MS" w:hAnsi="Trebuchet MS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a5">
    <w:name w:val="Hyperlink"/>
    <w:rsid w:val="001C4988"/>
    <w:rPr>
      <w:color w:val="0000FF"/>
      <w:u w:val="single"/>
    </w:rPr>
  </w:style>
  <w:style w:type="paragraph" w:customStyle="1" w:styleId="p0">
    <w:name w:val="p0"/>
    <w:basedOn w:val="a"/>
    <w:rsid w:val="00495A43"/>
    <w:rPr>
      <w:kern w:val="0"/>
      <w:szCs w:val="21"/>
    </w:rPr>
  </w:style>
  <w:style w:type="table" w:styleId="a6">
    <w:name w:val="Table Grid"/>
    <w:basedOn w:val="a1"/>
    <w:qFormat/>
    <w:rsid w:val="00495A4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073E9A"/>
    <w:pPr>
      <w:spacing w:before="100" w:beforeAutospacing="1" w:after="100" w:afterAutospacing="1" w:line="240" w:lineRule="auto"/>
    </w:pPr>
    <w:rPr>
      <w:rFonts w:eastAsia="Times New Roman"/>
      <w:kern w:val="0"/>
      <w:sz w:val="24"/>
      <w:lang w:val="ru-RU" w:eastAsia="ru-RU"/>
    </w:rPr>
  </w:style>
  <w:style w:type="paragraph" w:styleId="a8">
    <w:name w:val="Balloon Text"/>
    <w:basedOn w:val="a"/>
    <w:link w:val="a9"/>
    <w:rsid w:val="008E31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E31CA"/>
    <w:rPr>
      <w:rFonts w:ascii="Tahoma" w:hAnsi="Tahoma" w:cs="Tahoma"/>
      <w:kern w:val="2"/>
      <w:sz w:val="16"/>
      <w:szCs w:val="16"/>
      <w:lang w:val="en-US" w:eastAsia="zh-CN"/>
    </w:rPr>
  </w:style>
  <w:style w:type="paragraph" w:customStyle="1" w:styleId="1">
    <w:name w:val="无间隔1"/>
    <w:link w:val="Char"/>
    <w:uiPriority w:val="1"/>
    <w:qFormat/>
    <w:rsid w:val="001C170F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Char">
    <w:name w:val="无间隔 Char"/>
    <w:basedOn w:val="a0"/>
    <w:link w:val="1"/>
    <w:uiPriority w:val="1"/>
    <w:qFormat/>
    <w:rsid w:val="001C170F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customStyle="1" w:styleId="10">
    <w:name w:val="Абзац списка1"/>
    <w:basedOn w:val="a"/>
    <w:uiPriority w:val="99"/>
    <w:unhideWhenUsed/>
    <w:qFormat/>
    <w:rsid w:val="001C170F"/>
    <w:pPr>
      <w:widowControl w:val="0"/>
      <w:spacing w:after="200" w:line="276" w:lineRule="auto"/>
      <w:ind w:firstLineChars="200" w:firstLine="420"/>
      <w:jc w:val="both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016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tehnikavarendu.r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edelvejs@bk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B0715AA5375473FA231AF2D253DC2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A61C36-6322-4727-B256-F4F6FA276068}"/>
      </w:docPartPr>
      <w:docPartBody>
        <w:p w:rsidR="00475789" w:rsidRDefault="00FB5A46" w:rsidP="00FB5A46">
          <w:pPr>
            <w:pStyle w:val="9B0715AA5375473FA231AF2D253DC2FB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B5A46"/>
    <w:rsid w:val="00475789"/>
    <w:rsid w:val="00AA4E4F"/>
    <w:rsid w:val="00CF13A9"/>
    <w:rsid w:val="00FB5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B0715AA5375473FA231AF2D253DC2FB">
    <w:name w:val="9B0715AA5375473FA231AF2D253DC2FB"/>
    <w:rsid w:val="00FB5A4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Quotation Of SUNWARD Hydraulic Rotary Drilling Rig</vt:lpstr>
    </vt:vector>
  </TitlesOfParts>
  <Company>Home</Company>
  <LinksUpToDate>false</LinksUpToDate>
  <CharactersWithSpaces>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Quotation Of SUNWARD Hydraulic Rotary Drilling Rig</dc:title>
  <dc:creator>SUNWARD</dc:creator>
  <cp:lastModifiedBy>User</cp:lastModifiedBy>
  <cp:revision>6</cp:revision>
  <cp:lastPrinted>2011-08-07T21:49:00Z</cp:lastPrinted>
  <dcterms:created xsi:type="dcterms:W3CDTF">2017-04-25T13:11:00Z</dcterms:created>
  <dcterms:modified xsi:type="dcterms:W3CDTF">2017-04-25T13:48:00Z</dcterms:modified>
</cp:coreProperties>
</file>